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6B0237" w:rsidRDefault="00C96A97" w:rsidP="00C96A97">
      <w:pPr>
        <w:rPr>
          <w:rFonts w:ascii="Times New Roman" w:hAnsi="Times New Roman" w:cs="Times New Roman"/>
          <w:b/>
          <w:sz w:val="36"/>
        </w:rPr>
      </w:pPr>
      <w:r w:rsidRPr="006B0237">
        <w:rPr>
          <w:rFonts w:ascii="Times New Roman" w:hAnsi="Times New Roman" w:cs="Times New Roman"/>
          <w:b/>
          <w:sz w:val="36"/>
        </w:rPr>
        <w:t>ACTIEKAART</w:t>
      </w:r>
      <w:r w:rsidRPr="006B0237">
        <w:rPr>
          <w:rFonts w:ascii="Times New Roman" w:hAnsi="Times New Roman" w:cs="Times New Roman"/>
          <w:b/>
          <w:sz w:val="36"/>
        </w:rPr>
        <w:tab/>
      </w:r>
      <w:r w:rsidRPr="006B0237">
        <w:rPr>
          <w:rFonts w:ascii="Times New Roman" w:hAnsi="Times New Roman" w:cs="Times New Roman"/>
          <w:b/>
          <w:sz w:val="36"/>
        </w:rPr>
        <w:tab/>
      </w:r>
      <w:r w:rsidRPr="006B0237">
        <w:rPr>
          <w:rFonts w:ascii="Times New Roman" w:hAnsi="Times New Roman" w:cs="Times New Roman"/>
          <w:b/>
          <w:sz w:val="36"/>
        </w:rPr>
        <w:tab/>
      </w:r>
      <w:r w:rsidR="00552CF9" w:rsidRPr="006B0237">
        <w:rPr>
          <w:rFonts w:ascii="Times New Roman" w:hAnsi="Times New Roman" w:cs="Times New Roman"/>
          <w:b/>
          <w:sz w:val="36"/>
        </w:rPr>
        <w:tab/>
        <w:t>procedure b</w:t>
      </w:r>
      <w:r w:rsidR="004C2AC9" w:rsidRPr="006B0237">
        <w:rPr>
          <w:rFonts w:ascii="Times New Roman" w:hAnsi="Times New Roman" w:cs="Times New Roman"/>
          <w:b/>
          <w:sz w:val="36"/>
        </w:rPr>
        <w:t>ommelding</w:t>
      </w:r>
      <w:r w:rsidRPr="006B0237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6B0237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6B0237" w:rsidTr="00E33F35">
        <w:tc>
          <w:tcPr>
            <w:tcW w:w="9212" w:type="dxa"/>
          </w:tcPr>
          <w:p w:rsidR="00C96A97" w:rsidRPr="006B0237" w:rsidRDefault="00C96A97" w:rsidP="00215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B0237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215F25" w:rsidRPr="006B0237">
              <w:rPr>
                <w:rFonts w:ascii="Times New Roman" w:hAnsi="Times New Roman" w:cs="Times New Roman"/>
                <w:b/>
                <w:sz w:val="36"/>
              </w:rPr>
              <w:t xml:space="preserve">bij </w:t>
            </w:r>
            <w:r w:rsidR="00BB5376" w:rsidRPr="006B0237">
              <w:rPr>
                <w:rFonts w:ascii="Times New Roman" w:hAnsi="Times New Roman" w:cs="Times New Roman"/>
                <w:b/>
                <w:sz w:val="36"/>
              </w:rPr>
              <w:t xml:space="preserve">een </w:t>
            </w:r>
            <w:r w:rsidR="004C2AC9" w:rsidRPr="006B0237">
              <w:rPr>
                <w:rFonts w:ascii="Times New Roman" w:hAnsi="Times New Roman" w:cs="Times New Roman"/>
                <w:b/>
                <w:sz w:val="36"/>
              </w:rPr>
              <w:t>bommelding</w:t>
            </w:r>
            <w:r w:rsidR="00BB5376" w:rsidRPr="006B0237">
              <w:rPr>
                <w:rFonts w:ascii="Times New Roman" w:hAnsi="Times New Roman" w:cs="Times New Roman"/>
                <w:b/>
                <w:sz w:val="36"/>
              </w:rPr>
              <w:t xml:space="preserve"> in de </w:t>
            </w:r>
            <w:r w:rsidR="006F46BD" w:rsidRPr="006B0237">
              <w:rPr>
                <w:rFonts w:ascii="Times New Roman" w:hAnsi="Times New Roman" w:cs="Times New Roman"/>
                <w:b/>
                <w:sz w:val="36"/>
              </w:rPr>
              <w:t>onderwijsinstelling</w:t>
            </w:r>
            <w:r w:rsidR="00F76394" w:rsidRPr="006B0237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BB5376" w:rsidRPr="006B0237" w:rsidTr="00E33F35">
        <w:tc>
          <w:tcPr>
            <w:tcW w:w="9212" w:type="dxa"/>
          </w:tcPr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237">
              <w:rPr>
                <w:rFonts w:ascii="Times New Roman" w:hAnsi="Times New Roman" w:cs="Times New Roman"/>
                <w:sz w:val="32"/>
                <w:szCs w:val="24"/>
              </w:rPr>
              <w:t xml:space="preserve">Waarschuwing en melding          </w:t>
            </w:r>
            <w:r w:rsidRPr="006B023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</w:t>
            </w:r>
            <w:r w:rsidR="00552CF9" w:rsidRPr="006B0237">
              <w:rPr>
                <w:rFonts w:ascii="Times New Roman" w:hAnsi="Times New Roman" w:cs="Times New Roman"/>
                <w:noProof/>
                <w:lang w:eastAsia="nl-BE"/>
              </w:rPr>
              <w:t xml:space="preserve">      </w:t>
            </w:r>
            <w:r w:rsidRPr="006B0237">
              <w:rPr>
                <w:rFonts w:ascii="Times New Roman" w:hAnsi="Times New Roman" w:cs="Times New Roman"/>
                <w:noProof/>
                <w:lang w:eastAsia="nl-BE"/>
              </w:rPr>
              <w:t xml:space="preserve">   </w:t>
            </w:r>
            <w:r w:rsidRPr="006B0237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5CB4AB42" wp14:editId="1A1AF03A">
                  <wp:extent cx="746760" cy="746760"/>
                  <wp:effectExtent l="0" t="0" r="0" b="0"/>
                  <wp:docPr id="3" name="Afbeelding 3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705" cy="74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BB5376" w:rsidRPr="006B0237" w:rsidRDefault="00BB5376" w:rsidP="00E33F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76" w:rsidRPr="006B0237" w:rsidTr="00BB5376">
        <w:tc>
          <w:tcPr>
            <w:tcW w:w="9212" w:type="dxa"/>
          </w:tcPr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32"/>
                <w:lang w:eastAsia="nl-BE"/>
              </w:rPr>
            </w:pPr>
          </w:p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6B0237">
              <w:rPr>
                <w:rFonts w:ascii="Times New Roman" w:hAnsi="Times New Roman" w:cs="Times New Roman"/>
                <w:noProof/>
                <w:sz w:val="32"/>
                <w:lang w:eastAsia="nl-BE"/>
              </w:rPr>
              <w:t xml:space="preserve">Alarmeren </w:t>
            </w:r>
            <w:r w:rsidRPr="006B0237">
              <w:rPr>
                <w:rFonts w:ascii="Times New Roman" w:hAnsi="Times New Roman" w:cs="Times New Roman"/>
                <w:noProof/>
                <w:lang w:eastAsia="nl-BE"/>
              </w:rPr>
              <w:t xml:space="preserve">   </w:t>
            </w:r>
            <w:r w:rsidR="00771657" w:rsidRPr="006B023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                  </w:t>
            </w:r>
            <w:r w:rsidRPr="006B0237">
              <w:rPr>
                <w:rFonts w:ascii="Times New Roman" w:hAnsi="Times New Roman" w:cs="Times New Roman"/>
                <w:noProof/>
                <w:lang w:eastAsia="nl-BE"/>
              </w:rPr>
              <w:t xml:space="preserve">  </w:t>
            </w:r>
            <w:r w:rsidR="00771657" w:rsidRPr="006B0237">
              <w:rPr>
                <w:noProof/>
                <w:lang w:eastAsia="nl-BE"/>
              </w:rPr>
              <w:drawing>
                <wp:inline distT="0" distB="0" distL="0" distR="0" wp14:anchorId="167EA51C" wp14:editId="1390D3F4">
                  <wp:extent cx="792480" cy="792480"/>
                  <wp:effectExtent l="0" t="0" r="7620" b="7620"/>
                  <wp:docPr id="2" name="Afbeelding 2" descr="http://www.entersecurity.com/images/default-source/ESI/test/iconmonstr-bell-7-icon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tersecurity.com/images/default-source/ESI/test/iconmonstr-bell-7-icon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23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              </w:t>
            </w:r>
          </w:p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BB5376" w:rsidRPr="006B0237" w:rsidRDefault="00BB5376" w:rsidP="00BB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5376" w:rsidRPr="006B0237" w:rsidTr="00BB5376">
        <w:tc>
          <w:tcPr>
            <w:tcW w:w="9212" w:type="dxa"/>
          </w:tcPr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6B0237">
              <w:rPr>
                <w:rFonts w:ascii="Times New Roman" w:hAnsi="Times New Roman" w:cs="Times New Roman"/>
                <w:sz w:val="32"/>
              </w:rPr>
              <w:t xml:space="preserve">Verwittig hulpdiensten: bel 112                                    </w:t>
            </w:r>
            <w:r w:rsidR="00552CF9" w:rsidRPr="006B0237">
              <w:rPr>
                <w:rFonts w:ascii="Times New Roman" w:hAnsi="Times New Roman" w:cs="Times New Roman"/>
                <w:sz w:val="32"/>
              </w:rPr>
              <w:t xml:space="preserve">      </w:t>
            </w:r>
            <w:r w:rsidRPr="006B0237">
              <w:rPr>
                <w:rFonts w:ascii="Times New Roman" w:hAnsi="Times New Roman" w:cs="Times New Roman"/>
                <w:sz w:val="32"/>
              </w:rPr>
              <w:t xml:space="preserve">  </w:t>
            </w:r>
            <w:r w:rsidRPr="006B0237">
              <w:rPr>
                <w:noProof/>
                <w:lang w:eastAsia="nl-BE"/>
              </w:rPr>
              <w:drawing>
                <wp:inline distT="0" distB="0" distL="0" distR="0" wp14:anchorId="361FF4A2" wp14:editId="02F8BF26">
                  <wp:extent cx="868680" cy="868680"/>
                  <wp:effectExtent l="0" t="0" r="7620" b="7620"/>
                  <wp:docPr id="1" name="Afbeelding 1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6B0237">
              <w:rPr>
                <w:rFonts w:ascii="Times New Roman" w:hAnsi="Times New Roman" w:cs="Times New Roman"/>
                <w:sz w:val="32"/>
              </w:rPr>
              <w:t xml:space="preserve">Verwittig politie      </w:t>
            </w:r>
            <w:r w:rsidRPr="006B023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</w:t>
            </w:r>
            <w:r w:rsidRPr="006B0237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1BC9D58C" wp14:editId="29120CF1">
                  <wp:extent cx="1987550" cy="574181"/>
                  <wp:effectExtent l="0" t="0" r="0" b="0"/>
                  <wp:docPr id="6" name="Afbeelding 6" descr="http://www.pzvlas.be/uploads/pics/dringe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zvlas.be/uploads/pics/dringe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57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BB5376" w:rsidRPr="006B0237" w:rsidRDefault="00BB5376" w:rsidP="00E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219B" w:rsidRPr="006B0237" w:rsidTr="0010219B">
        <w:tc>
          <w:tcPr>
            <w:tcW w:w="9212" w:type="dxa"/>
          </w:tcPr>
          <w:p w:rsidR="0010219B" w:rsidRPr="006B0237" w:rsidRDefault="0010219B" w:rsidP="00E33F3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10219B" w:rsidRPr="006B0237" w:rsidRDefault="0010219B" w:rsidP="00E33F3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6B0237">
              <w:rPr>
                <w:rFonts w:ascii="Times New Roman" w:hAnsi="Times New Roman" w:cs="Times New Roman"/>
                <w:bCs/>
                <w:sz w:val="32"/>
                <w:szCs w:val="24"/>
              </w:rPr>
              <w:t>Volg verdere instructies van politie en hulpdiensten op.</w:t>
            </w:r>
          </w:p>
          <w:p w:rsidR="0010219B" w:rsidRPr="006B0237" w:rsidRDefault="0010219B" w:rsidP="00E33F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A97" w:rsidRPr="006B0237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46387" w:rsidRPr="006B0237" w:rsidRDefault="00946387">
      <w:pPr>
        <w:rPr>
          <w:rFonts w:ascii="Times New Roman" w:hAnsi="Times New Roman" w:cs="Times New Roman"/>
          <w:sz w:val="24"/>
          <w:szCs w:val="24"/>
        </w:rPr>
      </w:pPr>
      <w:r w:rsidRPr="006B0237">
        <w:rPr>
          <w:rFonts w:ascii="Times New Roman" w:hAnsi="Times New Roman" w:cs="Times New Roman"/>
          <w:sz w:val="24"/>
          <w:szCs w:val="24"/>
        </w:rPr>
        <w:br w:type="page"/>
      </w:r>
    </w:p>
    <w:p w:rsidR="00C96A97" w:rsidRPr="006B0237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76" w:rsidRPr="006B0237" w:rsidRDefault="00BB5376" w:rsidP="00BB5376">
      <w:pPr>
        <w:pStyle w:val="Lijstaline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237">
        <w:rPr>
          <w:rFonts w:ascii="Times New Roman" w:hAnsi="Times New Roman" w:cs="Times New Roman"/>
          <w:b/>
          <w:sz w:val="24"/>
          <w:szCs w:val="24"/>
        </w:rPr>
        <w:t>Waarschuwing en melding</w:t>
      </w:r>
      <w:r w:rsidRPr="006B0237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E33F35" w:rsidRPr="006B0237">
        <w:rPr>
          <w:rFonts w:ascii="Times New Roman" w:hAnsi="Times New Roman" w:cs="Times New Roman"/>
          <w:sz w:val="24"/>
          <w:szCs w:val="24"/>
        </w:rPr>
        <w:t>‘</w:t>
      </w:r>
      <w:r w:rsidR="001E158E" w:rsidRPr="006B0237">
        <w:rPr>
          <w:rFonts w:ascii="Times New Roman" w:hAnsi="Times New Roman" w:cs="Times New Roman"/>
          <w:sz w:val="24"/>
          <w:szCs w:val="24"/>
        </w:rPr>
        <w:t>waarschuwing en melding</w:t>
      </w:r>
      <w:r w:rsidR="00E33F35" w:rsidRPr="006B0237">
        <w:rPr>
          <w:rFonts w:ascii="Times New Roman" w:hAnsi="Times New Roman" w:cs="Times New Roman"/>
          <w:sz w:val="24"/>
          <w:szCs w:val="24"/>
        </w:rPr>
        <w:t>’</w:t>
      </w:r>
    </w:p>
    <w:p w:rsidR="00BB5376" w:rsidRPr="006B0237" w:rsidRDefault="00BB5376" w:rsidP="00BB5376">
      <w:pPr>
        <w:pStyle w:val="Lijstalinea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i/>
          <w:szCs w:val="24"/>
          <w:lang w:eastAsia="nl-BE"/>
        </w:rPr>
      </w:pPr>
      <w:r w:rsidRPr="006B0237">
        <w:rPr>
          <w:rFonts w:ascii="Times New Roman" w:eastAsiaTheme="minorEastAsia" w:hAnsi="Times New Roman"/>
          <w:b/>
          <w:i/>
          <w:lang w:eastAsia="nl-BE"/>
        </w:rPr>
        <w:t>Bij ontvangst van een telefonische oproep:</w:t>
      </w:r>
    </w:p>
    <w:p w:rsidR="00BB5376" w:rsidRPr="006B0237" w:rsidRDefault="00BB5376" w:rsidP="00BB5376">
      <w:pPr>
        <w:pStyle w:val="Lijstalinea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>Blijf kalm en hoffelijk, vermijd paniek</w:t>
      </w:r>
    </w:p>
    <w:p w:rsidR="00BB5376" w:rsidRPr="006B0237" w:rsidRDefault="00BB5376" w:rsidP="00BB5376">
      <w:pPr>
        <w:pStyle w:val="Lijstalinea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 xml:space="preserve">Vermits </w:t>
      </w:r>
      <w:r w:rsidR="00E33F35" w:rsidRPr="006B0237">
        <w:rPr>
          <w:rFonts w:ascii="Times New Roman" w:eastAsiaTheme="minorEastAsia" w:hAnsi="Times New Roman"/>
          <w:szCs w:val="24"/>
          <w:lang w:eastAsia="nl-BE"/>
        </w:rPr>
        <w:t xml:space="preserve">je </w:t>
      </w:r>
      <w:r w:rsidRPr="006B0237">
        <w:rPr>
          <w:rFonts w:ascii="Times New Roman" w:eastAsiaTheme="minorEastAsia" w:hAnsi="Times New Roman"/>
          <w:szCs w:val="24"/>
          <w:lang w:eastAsia="nl-BE"/>
        </w:rPr>
        <w:t xml:space="preserve">de enige bent die contact heeft met de bommelder, tracht </w:t>
      </w:r>
      <w:r w:rsidR="00E33F35" w:rsidRPr="006B0237">
        <w:rPr>
          <w:rFonts w:ascii="Times New Roman" w:eastAsiaTheme="minorEastAsia" w:hAnsi="Times New Roman"/>
          <w:szCs w:val="24"/>
          <w:lang w:eastAsia="nl-BE"/>
        </w:rPr>
        <w:t xml:space="preserve">je </w:t>
      </w:r>
      <w:r w:rsidRPr="006B0237">
        <w:rPr>
          <w:rFonts w:ascii="Times New Roman" w:eastAsiaTheme="minorEastAsia" w:hAnsi="Times New Roman"/>
          <w:szCs w:val="24"/>
          <w:lang w:eastAsia="nl-BE"/>
        </w:rPr>
        <w:t>zoveel mogelijk informatie te verzamelen:</w:t>
      </w:r>
    </w:p>
    <w:p w:rsidR="00BB5376" w:rsidRPr="006B0237" w:rsidRDefault="00BB5376" w:rsidP="00BB5376">
      <w:pPr>
        <w:pStyle w:val="Lijstalinea"/>
        <w:numPr>
          <w:ilvl w:val="3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 xml:space="preserve">Voorziene plaats, dag </w:t>
      </w:r>
      <w:r w:rsidR="00E33F35" w:rsidRPr="006B0237">
        <w:rPr>
          <w:rFonts w:ascii="Times New Roman" w:eastAsiaTheme="minorEastAsia" w:hAnsi="Times New Roman"/>
          <w:szCs w:val="24"/>
          <w:lang w:eastAsia="nl-BE"/>
        </w:rPr>
        <w:t xml:space="preserve">en tijdstip </w:t>
      </w:r>
      <w:r w:rsidRPr="006B0237">
        <w:rPr>
          <w:rFonts w:ascii="Times New Roman" w:eastAsiaTheme="minorEastAsia" w:hAnsi="Times New Roman"/>
          <w:szCs w:val="24"/>
          <w:lang w:eastAsia="nl-BE"/>
        </w:rPr>
        <w:t>van de ontploffing?</w:t>
      </w:r>
    </w:p>
    <w:p w:rsidR="00BB5376" w:rsidRPr="006B0237" w:rsidRDefault="00BB5376" w:rsidP="00BB5376">
      <w:pPr>
        <w:pStyle w:val="Lijstalinea"/>
        <w:numPr>
          <w:ilvl w:val="3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>Wie is de persoon die de melding doet?</w:t>
      </w:r>
    </w:p>
    <w:p w:rsidR="00BB5376" w:rsidRPr="006B0237" w:rsidRDefault="00BB5376" w:rsidP="00BB5376">
      <w:pPr>
        <w:pStyle w:val="Lijstalinea"/>
        <w:numPr>
          <w:ilvl w:val="3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>W</w:t>
      </w:r>
      <w:r w:rsidR="00E33F35" w:rsidRPr="006B0237">
        <w:rPr>
          <w:rFonts w:ascii="Times New Roman" w:eastAsiaTheme="minorEastAsia" w:hAnsi="Times New Roman"/>
          <w:szCs w:val="24"/>
          <w:lang w:eastAsia="nl-BE"/>
        </w:rPr>
        <w:t>at</w:t>
      </w:r>
      <w:r w:rsidRPr="006B0237">
        <w:rPr>
          <w:rFonts w:ascii="Times New Roman" w:eastAsiaTheme="minorEastAsia" w:hAnsi="Times New Roman"/>
          <w:szCs w:val="24"/>
          <w:lang w:eastAsia="nl-BE"/>
        </w:rPr>
        <w:t xml:space="preserve"> is de reden of het motief van het dreigement?</w:t>
      </w:r>
    </w:p>
    <w:p w:rsidR="00BB5376" w:rsidRPr="006B0237" w:rsidRDefault="00BB5376" w:rsidP="00BB5376">
      <w:pPr>
        <w:pStyle w:val="Lijstalinea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 xml:space="preserve">Na verbreking van het gesprek </w:t>
      </w:r>
      <w:r w:rsidR="005341E5" w:rsidRPr="006B0237">
        <w:rPr>
          <w:rFonts w:ascii="Times New Roman" w:eastAsiaTheme="minorEastAsia" w:hAnsi="Times New Roman"/>
          <w:szCs w:val="24"/>
          <w:lang w:eastAsia="nl-BE"/>
        </w:rPr>
        <w:t xml:space="preserve">ga je </w:t>
      </w:r>
      <w:r w:rsidRPr="006B0237">
        <w:rPr>
          <w:rFonts w:ascii="Times New Roman" w:eastAsiaTheme="minorEastAsia" w:hAnsi="Times New Roman"/>
          <w:szCs w:val="24"/>
          <w:lang w:eastAsia="nl-BE"/>
        </w:rPr>
        <w:t>onmiddellijk over naar de alarmfase</w:t>
      </w:r>
    </w:p>
    <w:p w:rsidR="00BB5376" w:rsidRPr="006B0237" w:rsidRDefault="00BB5376" w:rsidP="00BB537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i/>
          <w:szCs w:val="24"/>
          <w:lang w:eastAsia="nl-BE"/>
        </w:rPr>
      </w:pPr>
      <w:r w:rsidRPr="006B0237">
        <w:rPr>
          <w:rFonts w:ascii="Times New Roman" w:eastAsiaTheme="minorEastAsia" w:hAnsi="Times New Roman"/>
          <w:b/>
          <w:i/>
          <w:lang w:eastAsia="nl-BE"/>
        </w:rPr>
        <w:t>Bij ontvangst van een geschreven of opgenomen boodschap</w:t>
      </w:r>
    </w:p>
    <w:p w:rsidR="00BB5376" w:rsidRPr="006B0237" w:rsidRDefault="00BB5376" w:rsidP="00BB5376">
      <w:pPr>
        <w:overflowPunct w:val="0"/>
        <w:autoSpaceDE w:val="0"/>
        <w:autoSpaceDN w:val="0"/>
        <w:adjustRightInd w:val="0"/>
        <w:spacing w:after="0" w:line="360" w:lineRule="auto"/>
        <w:ind w:left="708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>Bij geschreven of opgenomen boodschap: deze zo weinig mogelijk aanraken en in een blanco omslag steken (papier of plastiek)</w:t>
      </w:r>
      <w:r w:rsidR="005341E5" w:rsidRPr="006B0237">
        <w:rPr>
          <w:rFonts w:ascii="Times New Roman" w:eastAsiaTheme="minorEastAsia" w:hAnsi="Times New Roman"/>
          <w:szCs w:val="24"/>
          <w:lang w:eastAsia="nl-BE"/>
        </w:rPr>
        <w:t>.</w:t>
      </w:r>
    </w:p>
    <w:p w:rsidR="00BB5376" w:rsidRPr="006B0237" w:rsidRDefault="00BB5376" w:rsidP="00BB5376">
      <w:pPr>
        <w:pStyle w:val="Lijstaline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5376" w:rsidRPr="006B0237" w:rsidRDefault="00BB5376" w:rsidP="00BB5376">
      <w:pPr>
        <w:pStyle w:val="Lijstaline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237">
        <w:rPr>
          <w:rFonts w:ascii="Times New Roman" w:hAnsi="Times New Roman" w:cs="Times New Roman"/>
          <w:b/>
          <w:sz w:val="24"/>
          <w:szCs w:val="24"/>
        </w:rPr>
        <w:t>Alarmeren</w:t>
      </w:r>
      <w:r w:rsidRPr="006B0237">
        <w:rPr>
          <w:rFonts w:ascii="Times New Roman" w:hAnsi="Times New Roman" w:cs="Times New Roman"/>
          <w:sz w:val="24"/>
          <w:szCs w:val="24"/>
        </w:rPr>
        <w:t xml:space="preserve">: zie actiekaart </w:t>
      </w:r>
      <w:r w:rsidR="00E33F35" w:rsidRPr="006B0237">
        <w:rPr>
          <w:rFonts w:ascii="Times New Roman" w:hAnsi="Times New Roman" w:cs="Times New Roman"/>
          <w:sz w:val="24"/>
          <w:szCs w:val="24"/>
        </w:rPr>
        <w:t>‘</w:t>
      </w:r>
      <w:r w:rsidRPr="006B0237">
        <w:rPr>
          <w:rFonts w:ascii="Times New Roman" w:hAnsi="Times New Roman" w:cs="Times New Roman"/>
          <w:sz w:val="24"/>
          <w:szCs w:val="24"/>
        </w:rPr>
        <w:t>alarmprocedure</w:t>
      </w:r>
      <w:r w:rsidR="00E33F35" w:rsidRPr="006B0237">
        <w:rPr>
          <w:rFonts w:ascii="Times New Roman" w:hAnsi="Times New Roman" w:cs="Times New Roman"/>
          <w:sz w:val="24"/>
          <w:szCs w:val="24"/>
        </w:rPr>
        <w:t>’</w:t>
      </w:r>
    </w:p>
    <w:p w:rsidR="00BB5376" w:rsidRPr="006B0237" w:rsidRDefault="00BB5376" w:rsidP="0010219B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6B0237">
        <w:rPr>
          <w:rFonts w:ascii="Times New Roman" w:eastAsiaTheme="minorEastAsia" w:hAnsi="Times New Roman"/>
          <w:lang w:eastAsia="nl-BE"/>
        </w:rPr>
        <w:t>Verwittig de hulpdiensten (112) en geef belangrijke informatie door: naam, onderwijsinstelling, afdeling en gegevens over de melding.</w:t>
      </w:r>
    </w:p>
    <w:p w:rsidR="00BB5376" w:rsidRPr="006B0237" w:rsidRDefault="00BB5376" w:rsidP="0010219B">
      <w:pPr>
        <w:pStyle w:val="Lijstalinea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>Ontvang de hulpdiensten en tracht zoveel mogelijk informatie door te geven:</w:t>
      </w:r>
    </w:p>
    <w:p w:rsidR="00BB5376" w:rsidRPr="006B0237" w:rsidRDefault="00BB5376" w:rsidP="0010219B">
      <w:pPr>
        <w:pStyle w:val="Lijstalinea"/>
        <w:numPr>
          <w:ilvl w:val="2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 xml:space="preserve">het telefoonnummer, datum en </w:t>
      </w:r>
      <w:r w:rsidR="005341E5" w:rsidRPr="006B0237">
        <w:rPr>
          <w:rFonts w:ascii="Times New Roman" w:eastAsiaTheme="minorEastAsia" w:hAnsi="Times New Roman"/>
          <w:szCs w:val="24"/>
          <w:lang w:eastAsia="nl-BE"/>
        </w:rPr>
        <w:t xml:space="preserve">tijdstip </w:t>
      </w:r>
      <w:r w:rsidRPr="006B0237">
        <w:rPr>
          <w:rFonts w:ascii="Times New Roman" w:eastAsiaTheme="minorEastAsia" w:hAnsi="Times New Roman"/>
          <w:szCs w:val="24"/>
          <w:lang w:eastAsia="nl-BE"/>
        </w:rPr>
        <w:t>van de oproep;</w:t>
      </w:r>
    </w:p>
    <w:p w:rsidR="00BB5376" w:rsidRPr="006B0237" w:rsidRDefault="00BB5376" w:rsidP="0010219B">
      <w:pPr>
        <w:pStyle w:val="Lijstalinea"/>
        <w:numPr>
          <w:ilvl w:val="2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szCs w:val="24"/>
          <w:lang w:eastAsia="nl-BE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>de uitgesproken woorden</w:t>
      </w:r>
    </w:p>
    <w:p w:rsidR="009F35FB" w:rsidRPr="006B0237" w:rsidRDefault="00BB5376" w:rsidP="0010219B">
      <w:pPr>
        <w:pStyle w:val="Lijstalinea"/>
        <w:numPr>
          <w:ilvl w:val="2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6B0237">
        <w:rPr>
          <w:rFonts w:ascii="Times New Roman" w:eastAsiaTheme="minorEastAsia" w:hAnsi="Times New Roman"/>
          <w:szCs w:val="24"/>
          <w:lang w:eastAsia="nl-BE"/>
        </w:rPr>
        <w:t>de kenmerken van de stem of andere kenmerken om de persoon beter te kunnen identificeren (man/vrouw, accent,…), de plaats (achtergrondgeluiden, trein, vliegtuig,…)</w:t>
      </w:r>
    </w:p>
    <w:p w:rsidR="001E158E" w:rsidRPr="006B0237" w:rsidRDefault="001E158E" w:rsidP="001E158E">
      <w:pPr>
        <w:pStyle w:val="Lijstalinea"/>
        <w:overflowPunct w:val="0"/>
        <w:autoSpaceDE w:val="0"/>
        <w:autoSpaceDN w:val="0"/>
        <w:adjustRightInd w:val="0"/>
        <w:spacing w:after="0" w:line="360" w:lineRule="auto"/>
        <w:ind w:left="2160"/>
        <w:textAlignment w:val="baseline"/>
        <w:rPr>
          <w:rFonts w:ascii="Arial" w:hAnsi="Arial" w:cs="Arial"/>
          <w:b/>
          <w:sz w:val="20"/>
          <w:szCs w:val="20"/>
        </w:rPr>
      </w:pPr>
    </w:p>
    <w:p w:rsidR="0010219B" w:rsidRPr="006B0237" w:rsidRDefault="0010219B" w:rsidP="0010219B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B0237">
        <w:rPr>
          <w:rFonts w:ascii="Times New Roman" w:hAnsi="Times New Roman" w:cs="Times New Roman"/>
          <w:sz w:val="24"/>
          <w:szCs w:val="24"/>
        </w:rPr>
        <w:t xml:space="preserve">Volg verdere </w:t>
      </w:r>
      <w:r w:rsidRPr="006B0237">
        <w:rPr>
          <w:rFonts w:ascii="Times New Roman" w:hAnsi="Times New Roman" w:cs="Times New Roman"/>
          <w:b/>
          <w:sz w:val="24"/>
          <w:szCs w:val="24"/>
        </w:rPr>
        <w:t>instructies</w:t>
      </w:r>
      <w:r w:rsidRPr="006B0237">
        <w:rPr>
          <w:rFonts w:ascii="Times New Roman" w:hAnsi="Times New Roman" w:cs="Times New Roman"/>
          <w:sz w:val="24"/>
          <w:szCs w:val="24"/>
        </w:rPr>
        <w:t xml:space="preserve"> van de </w:t>
      </w:r>
      <w:r w:rsidRPr="006B0237">
        <w:rPr>
          <w:rFonts w:ascii="Times New Roman" w:hAnsi="Times New Roman" w:cs="Times New Roman"/>
          <w:b/>
          <w:sz w:val="24"/>
          <w:szCs w:val="24"/>
        </w:rPr>
        <w:t>politie en hulpdiensten</w:t>
      </w:r>
      <w:r w:rsidRPr="006B0237">
        <w:rPr>
          <w:rFonts w:ascii="Times New Roman" w:hAnsi="Times New Roman" w:cs="Times New Roman"/>
          <w:sz w:val="24"/>
          <w:szCs w:val="24"/>
        </w:rPr>
        <w:t xml:space="preserve"> op.</w:t>
      </w:r>
    </w:p>
    <w:p w:rsidR="0010219B" w:rsidRPr="006B0237" w:rsidRDefault="0010219B" w:rsidP="0010219B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b/>
          <w:sz w:val="20"/>
          <w:lang w:eastAsia="nl-BE"/>
        </w:rPr>
      </w:pPr>
      <w:r w:rsidRPr="006B0237">
        <w:rPr>
          <w:rFonts w:ascii="Times New Roman" w:hAnsi="Times New Roman" w:cs="Times New Roman"/>
          <w:szCs w:val="24"/>
        </w:rPr>
        <w:t xml:space="preserve">De </w:t>
      </w:r>
      <w:r w:rsidR="005341E5" w:rsidRPr="006B0237">
        <w:rPr>
          <w:rFonts w:ascii="Times New Roman" w:hAnsi="Times New Roman" w:cs="Times New Roman"/>
          <w:szCs w:val="24"/>
        </w:rPr>
        <w:t>politie beslist over de evacuatie.</w:t>
      </w:r>
    </w:p>
    <w:p w:rsidR="0010219B" w:rsidRPr="006B0237" w:rsidRDefault="0010219B" w:rsidP="0010219B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b/>
          <w:lang w:eastAsia="nl-BE"/>
        </w:rPr>
      </w:pPr>
      <w:r w:rsidRPr="006B0237">
        <w:rPr>
          <w:rFonts w:ascii="Times New Roman" w:eastAsiaTheme="minorEastAsia" w:hAnsi="Times New Roman"/>
          <w:lang w:eastAsia="nl-BE"/>
        </w:rPr>
        <w:t xml:space="preserve">Het crisisteam start </w:t>
      </w:r>
      <w:r w:rsidR="001B38F0" w:rsidRPr="006B0237">
        <w:rPr>
          <w:rFonts w:ascii="Times New Roman" w:eastAsiaTheme="minorEastAsia" w:hAnsi="Times New Roman"/>
          <w:lang w:eastAsia="nl-BE"/>
        </w:rPr>
        <w:t xml:space="preserve">de </w:t>
      </w:r>
      <w:r w:rsidRPr="006B0237">
        <w:rPr>
          <w:rFonts w:ascii="Times New Roman" w:eastAsiaTheme="minorEastAsia" w:hAnsi="Times New Roman"/>
          <w:lang w:eastAsia="nl-BE"/>
        </w:rPr>
        <w:t>evacuatie op (evacuatiesignaal, iedere klas persoonlijk verwittigen): zie evacuatieprocedure</w:t>
      </w:r>
      <w:r w:rsidRPr="006B0237">
        <w:rPr>
          <w:rFonts w:ascii="Times New Roman" w:eastAsiaTheme="minorEastAsia" w:hAnsi="Times New Roman"/>
          <w:lang w:eastAsia="nl-BE"/>
        </w:rPr>
        <w:br/>
      </w:r>
      <w:r w:rsidR="001B38F0" w:rsidRPr="006B0237">
        <w:rPr>
          <w:rFonts w:ascii="Times New Roman" w:eastAsiaTheme="minorEastAsia" w:hAnsi="Times New Roman"/>
          <w:lang w:eastAsia="nl-BE"/>
        </w:rPr>
        <w:t>Als</w:t>
      </w:r>
      <w:r w:rsidRPr="006B0237">
        <w:rPr>
          <w:rFonts w:ascii="Times New Roman" w:eastAsiaTheme="minorEastAsia" w:hAnsi="Times New Roman"/>
          <w:lang w:eastAsia="nl-BE"/>
        </w:rPr>
        <w:t xml:space="preserve"> er voldoende tijd is kun</w:t>
      </w:r>
      <w:r w:rsidR="001B38F0" w:rsidRPr="006B0237">
        <w:rPr>
          <w:rFonts w:ascii="Times New Roman" w:eastAsiaTheme="minorEastAsia" w:hAnsi="Times New Roman"/>
          <w:lang w:eastAsia="nl-BE"/>
        </w:rPr>
        <w:t xml:space="preserve"> je </w:t>
      </w:r>
      <w:r w:rsidRPr="006B0237">
        <w:rPr>
          <w:rFonts w:ascii="Times New Roman" w:eastAsiaTheme="minorEastAsia" w:hAnsi="Times New Roman"/>
          <w:lang w:eastAsia="nl-BE"/>
        </w:rPr>
        <w:t xml:space="preserve">eventueel specifieke richtlijnen </w:t>
      </w:r>
      <w:r w:rsidR="001B38F0" w:rsidRPr="006B0237">
        <w:rPr>
          <w:rFonts w:ascii="Times New Roman" w:eastAsiaTheme="minorEastAsia" w:hAnsi="Times New Roman"/>
          <w:lang w:eastAsia="nl-BE"/>
        </w:rPr>
        <w:t>geven</w:t>
      </w:r>
      <w:r w:rsidRPr="006B0237">
        <w:rPr>
          <w:rFonts w:ascii="Times New Roman" w:eastAsiaTheme="minorEastAsia" w:hAnsi="Times New Roman"/>
          <w:lang w:eastAsia="nl-BE"/>
        </w:rPr>
        <w:t>:</w:t>
      </w:r>
      <w:r w:rsidRPr="006B0237">
        <w:rPr>
          <w:rFonts w:ascii="Times New Roman" w:eastAsiaTheme="minorEastAsia" w:hAnsi="Times New Roman"/>
          <w:lang w:eastAsia="nl-BE"/>
        </w:rPr>
        <w:br/>
        <w:t xml:space="preserve">1) Neem al </w:t>
      </w:r>
      <w:r w:rsidR="001B38F0" w:rsidRPr="006B0237">
        <w:rPr>
          <w:rFonts w:ascii="Times New Roman" w:eastAsiaTheme="minorEastAsia" w:hAnsi="Times New Roman"/>
          <w:lang w:eastAsia="nl-BE"/>
        </w:rPr>
        <w:t>uw persoonlijke bezittingen mee</w:t>
      </w:r>
      <w:r w:rsidRPr="006B0237">
        <w:rPr>
          <w:rFonts w:ascii="Times New Roman" w:eastAsiaTheme="minorEastAsia" w:hAnsi="Times New Roman"/>
          <w:lang w:eastAsia="nl-BE"/>
        </w:rPr>
        <w:t xml:space="preserve"> </w:t>
      </w:r>
      <w:r w:rsidRPr="006B0237">
        <w:rPr>
          <w:rFonts w:ascii="Times New Roman" w:eastAsiaTheme="minorEastAsia" w:hAnsi="Times New Roman"/>
          <w:lang w:eastAsia="nl-BE"/>
        </w:rPr>
        <w:br/>
        <w:t>2) Laat ramen en deuren open</w:t>
      </w:r>
    </w:p>
    <w:p w:rsidR="0010219B" w:rsidRPr="006B0237" w:rsidRDefault="0010219B" w:rsidP="0010219B">
      <w:p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Times New Roman" w:eastAsiaTheme="minorEastAsia" w:hAnsi="Times New Roman"/>
          <w:lang w:eastAsia="nl-BE"/>
        </w:rPr>
      </w:pPr>
      <w:r w:rsidRPr="006B0237">
        <w:rPr>
          <w:rFonts w:ascii="Times New Roman" w:eastAsiaTheme="minorEastAsia" w:hAnsi="Times New Roman"/>
          <w:lang w:eastAsia="nl-BE"/>
        </w:rPr>
        <w:t>3) Schakel alle apparaten/machines uit</w:t>
      </w:r>
    </w:p>
    <w:p w:rsidR="0010219B" w:rsidRPr="006B0237" w:rsidRDefault="0010219B" w:rsidP="0010219B">
      <w:p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Times New Roman" w:eastAsiaTheme="minorEastAsia" w:hAnsi="Times New Roman"/>
          <w:lang w:eastAsia="nl-BE"/>
        </w:rPr>
      </w:pPr>
      <w:r w:rsidRPr="006B0237">
        <w:rPr>
          <w:rFonts w:ascii="Times New Roman" w:eastAsiaTheme="minorEastAsia" w:hAnsi="Times New Roman"/>
          <w:lang w:eastAsia="nl-BE"/>
        </w:rPr>
        <w:t xml:space="preserve">4) Laat </w:t>
      </w:r>
      <w:r w:rsidR="001B38F0" w:rsidRPr="006B0237">
        <w:rPr>
          <w:rFonts w:ascii="Times New Roman" w:eastAsiaTheme="minorEastAsia" w:hAnsi="Times New Roman"/>
          <w:lang w:eastAsia="nl-BE"/>
        </w:rPr>
        <w:t xml:space="preserve">het </w:t>
      </w:r>
      <w:r w:rsidRPr="006B0237">
        <w:rPr>
          <w:rFonts w:ascii="Times New Roman" w:eastAsiaTheme="minorEastAsia" w:hAnsi="Times New Roman"/>
          <w:lang w:eastAsia="nl-BE"/>
        </w:rPr>
        <w:t>licht aan</w:t>
      </w:r>
    </w:p>
    <w:p w:rsidR="0010219B" w:rsidRPr="006B0237" w:rsidRDefault="0010219B" w:rsidP="0010219B">
      <w:pPr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Theme="minorEastAsia" w:hAnsi="Times New Roman"/>
          <w:lang w:eastAsia="nl-BE"/>
        </w:rPr>
      </w:pPr>
      <w:r w:rsidRPr="006B0237">
        <w:rPr>
          <w:rFonts w:ascii="Times New Roman" w:eastAsiaTheme="minorEastAsia" w:hAnsi="Times New Roman"/>
          <w:lang w:eastAsia="nl-BE"/>
        </w:rPr>
        <w:t>Ga naar de verzamelplaats</w:t>
      </w:r>
    </w:p>
    <w:p w:rsidR="0010219B" w:rsidRDefault="0010219B" w:rsidP="0010219B">
      <w:pPr>
        <w:pStyle w:val="Lijstalinea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550"/>
    <w:multiLevelType w:val="hybridMultilevel"/>
    <w:tmpl w:val="5DAE4E9E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9017806"/>
    <w:multiLevelType w:val="hybridMultilevel"/>
    <w:tmpl w:val="351E16F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47A46"/>
    <w:multiLevelType w:val="hybridMultilevel"/>
    <w:tmpl w:val="315AAC40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BFB5A82"/>
    <w:multiLevelType w:val="hybridMultilevel"/>
    <w:tmpl w:val="E714A6B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7994C01"/>
    <w:multiLevelType w:val="hybridMultilevel"/>
    <w:tmpl w:val="280A7560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E5B0C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  <w:b w:val="0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717EE8"/>
    <w:multiLevelType w:val="hybridMultilevel"/>
    <w:tmpl w:val="BF34E778"/>
    <w:lvl w:ilvl="0" w:tplc="1226B3E4">
      <w:numFmt w:val="bullet"/>
      <w:lvlText w:val=""/>
      <w:lvlJc w:val="left"/>
      <w:pPr>
        <w:tabs>
          <w:tab w:val="num" w:pos="672"/>
        </w:tabs>
        <w:ind w:left="672" w:hanging="396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8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10219B"/>
    <w:rsid w:val="001537DA"/>
    <w:rsid w:val="00175F0C"/>
    <w:rsid w:val="001B38F0"/>
    <w:rsid w:val="001E158E"/>
    <w:rsid w:val="00215F25"/>
    <w:rsid w:val="0027185B"/>
    <w:rsid w:val="002F54A8"/>
    <w:rsid w:val="00362514"/>
    <w:rsid w:val="00491C02"/>
    <w:rsid w:val="004C185F"/>
    <w:rsid w:val="004C2AC9"/>
    <w:rsid w:val="00530500"/>
    <w:rsid w:val="005341E5"/>
    <w:rsid w:val="00552CF9"/>
    <w:rsid w:val="00583991"/>
    <w:rsid w:val="00593916"/>
    <w:rsid w:val="00595A26"/>
    <w:rsid w:val="005B3762"/>
    <w:rsid w:val="006B0237"/>
    <w:rsid w:val="006F46BD"/>
    <w:rsid w:val="006F5A74"/>
    <w:rsid w:val="00703122"/>
    <w:rsid w:val="00747E19"/>
    <w:rsid w:val="00771657"/>
    <w:rsid w:val="00874440"/>
    <w:rsid w:val="00927FD8"/>
    <w:rsid w:val="00946387"/>
    <w:rsid w:val="00963DFE"/>
    <w:rsid w:val="009F35FB"/>
    <w:rsid w:val="00A408C5"/>
    <w:rsid w:val="00B95047"/>
    <w:rsid w:val="00BB5376"/>
    <w:rsid w:val="00BC4203"/>
    <w:rsid w:val="00C96A97"/>
    <w:rsid w:val="00D839B3"/>
    <w:rsid w:val="00E33F35"/>
    <w:rsid w:val="00EF0EA7"/>
    <w:rsid w:val="00F05CE8"/>
    <w:rsid w:val="00F40386"/>
    <w:rsid w:val="00F453B0"/>
    <w:rsid w:val="00F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91C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1C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1C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1C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1C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91C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1C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1C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1C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1C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9C0555D5.dotm</Template>
  <TotalTime>1</TotalTime>
  <Pages>2</Pages>
  <Words>346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2</cp:revision>
  <dcterms:created xsi:type="dcterms:W3CDTF">2015-04-23T14:18:00Z</dcterms:created>
  <dcterms:modified xsi:type="dcterms:W3CDTF">2015-04-23T14:18:00Z</dcterms:modified>
</cp:coreProperties>
</file>